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34" w:rsidRDefault="00374334" w:rsidP="00F62358">
      <w:pPr>
        <w:jc w:val="center"/>
        <w:rPr>
          <w:b/>
        </w:rPr>
      </w:pPr>
    </w:p>
    <w:p w:rsidR="00E15A75" w:rsidRPr="003E2194" w:rsidRDefault="00E15A75" w:rsidP="00F62358">
      <w:pPr>
        <w:jc w:val="center"/>
        <w:rPr>
          <w:b/>
        </w:rPr>
      </w:pPr>
      <w:r w:rsidRPr="003E2194">
        <w:rPr>
          <w:b/>
        </w:rPr>
        <w:t>Союз танцевального спорта России</w:t>
      </w:r>
    </w:p>
    <w:p w:rsidR="00E15A75" w:rsidRPr="003E2194" w:rsidRDefault="00E15A75" w:rsidP="00F62358">
      <w:pPr>
        <w:jc w:val="center"/>
        <w:rPr>
          <w:b/>
          <w:color w:val="000000"/>
        </w:rPr>
      </w:pPr>
      <w:r w:rsidRPr="003E2194">
        <w:rPr>
          <w:b/>
          <w:color w:val="000000"/>
        </w:rPr>
        <w:t>Министерство молодежной политики и спорта Республики Башкортостан</w:t>
      </w:r>
    </w:p>
    <w:p w:rsidR="00E15A75" w:rsidRPr="003E2194" w:rsidRDefault="00E15A75" w:rsidP="00F62358">
      <w:pPr>
        <w:pStyle w:val="a3"/>
        <w:rPr>
          <w:sz w:val="24"/>
        </w:rPr>
      </w:pPr>
      <w:r w:rsidRPr="003E2194">
        <w:rPr>
          <w:sz w:val="24"/>
        </w:rPr>
        <w:t>Спортивная Федерация танцевального спорта Республики Башкортостан</w:t>
      </w:r>
    </w:p>
    <w:p w:rsidR="00E15A75" w:rsidRPr="003E2194" w:rsidRDefault="00E15A75" w:rsidP="00F62358">
      <w:pPr>
        <w:jc w:val="center"/>
        <w:rPr>
          <w:b/>
          <w:bCs/>
        </w:rPr>
      </w:pPr>
      <w:r w:rsidRPr="003E2194">
        <w:rPr>
          <w:b/>
          <w:bCs/>
        </w:rPr>
        <w:t>Танцевально-спортивный клуб «Созвездие»</w:t>
      </w:r>
    </w:p>
    <w:p w:rsidR="00E15A75" w:rsidRPr="00731D74" w:rsidRDefault="00E15A75" w:rsidP="006E03CC">
      <w:pPr>
        <w:jc w:val="center"/>
        <w:rPr>
          <w:bCs/>
        </w:rPr>
      </w:pPr>
    </w:p>
    <w:p w:rsidR="00E15A75" w:rsidRPr="00731D74" w:rsidRDefault="00E15A75" w:rsidP="006E03CC">
      <w:pPr>
        <w:jc w:val="center"/>
        <w:rPr>
          <w:b/>
          <w:bCs/>
        </w:rPr>
      </w:pPr>
      <w:r w:rsidRPr="00731D74">
        <w:rPr>
          <w:b/>
          <w:bCs/>
        </w:rPr>
        <w:t xml:space="preserve">Российский турнир </w:t>
      </w:r>
    </w:p>
    <w:p w:rsidR="007857D9" w:rsidRDefault="007857D9" w:rsidP="007857D9">
      <w:pPr>
        <w:jc w:val="center"/>
        <w:rPr>
          <w:rStyle w:val="apple-style-span"/>
          <w:b/>
          <w:color w:val="000000"/>
          <w:u w:val="single"/>
        </w:rPr>
      </w:pPr>
      <w:r>
        <w:rPr>
          <w:rStyle w:val="apple-style-span"/>
          <w:b/>
          <w:color w:val="000000"/>
          <w:u w:val="single"/>
        </w:rPr>
        <w:t>Открытый Кубок</w:t>
      </w:r>
      <w:r w:rsidR="003716B5">
        <w:rPr>
          <w:rStyle w:val="apple-style-span"/>
          <w:b/>
          <w:color w:val="000000"/>
          <w:u w:val="single"/>
        </w:rPr>
        <w:t xml:space="preserve"> Республики Башкортостан</w:t>
      </w:r>
    </w:p>
    <w:p w:rsidR="003716B5" w:rsidRDefault="007857D9" w:rsidP="007857D9">
      <w:pPr>
        <w:jc w:val="center"/>
        <w:rPr>
          <w:b/>
        </w:rPr>
      </w:pPr>
      <w:r w:rsidRPr="00731D74">
        <w:rPr>
          <w:b/>
        </w:rPr>
        <w:t>по танцевальному с</w:t>
      </w:r>
      <w:r w:rsidR="003716B5">
        <w:rPr>
          <w:b/>
        </w:rPr>
        <w:t>порту</w:t>
      </w:r>
    </w:p>
    <w:p w:rsidR="003716B5" w:rsidRDefault="003716B5" w:rsidP="007857D9">
      <w:pPr>
        <w:jc w:val="center"/>
        <w:rPr>
          <w:b/>
        </w:rPr>
      </w:pPr>
    </w:p>
    <w:p w:rsidR="007857D9" w:rsidRDefault="007857D9" w:rsidP="007857D9">
      <w:pPr>
        <w:jc w:val="center"/>
        <w:rPr>
          <w:b/>
        </w:rPr>
      </w:pPr>
      <w:r>
        <w:rPr>
          <w:b/>
        </w:rPr>
        <w:t>в возрастных категориях</w:t>
      </w:r>
    </w:p>
    <w:p w:rsidR="007857D9" w:rsidRDefault="007857D9" w:rsidP="007857D9">
      <w:pPr>
        <w:jc w:val="center"/>
        <w:rPr>
          <w:b/>
        </w:rPr>
      </w:pPr>
      <w:r>
        <w:rPr>
          <w:b/>
        </w:rPr>
        <w:t>Мужчины и женщины (Взрослые) Двоеборье,</w:t>
      </w:r>
    </w:p>
    <w:p w:rsidR="007857D9" w:rsidRDefault="007857D9" w:rsidP="007857D9">
      <w:pPr>
        <w:jc w:val="center"/>
        <w:rPr>
          <w:b/>
        </w:rPr>
      </w:pPr>
      <w:r>
        <w:rPr>
          <w:b/>
        </w:rPr>
        <w:t>Мужчины и женщины (Взрослые)</w:t>
      </w:r>
      <w:r w:rsidRPr="006E03CC">
        <w:rPr>
          <w:b/>
        </w:rPr>
        <w:t xml:space="preserve"> </w:t>
      </w:r>
      <w:r>
        <w:rPr>
          <w:b/>
        </w:rPr>
        <w:t xml:space="preserve">Европейская программа, </w:t>
      </w:r>
    </w:p>
    <w:p w:rsidR="007857D9" w:rsidRPr="008B29E7" w:rsidRDefault="007857D9" w:rsidP="007857D9">
      <w:pPr>
        <w:jc w:val="center"/>
        <w:rPr>
          <w:b/>
          <w:bCs/>
          <w:sz w:val="22"/>
          <w:szCs w:val="22"/>
        </w:rPr>
      </w:pPr>
      <w:r>
        <w:rPr>
          <w:b/>
        </w:rPr>
        <w:t>Мужчины и женщины (Взрослые) Латиноамериканская программа</w:t>
      </w:r>
    </w:p>
    <w:p w:rsidR="007857D9" w:rsidRPr="007857D9" w:rsidRDefault="007857D9" w:rsidP="006E03CC">
      <w:pPr>
        <w:jc w:val="center"/>
        <w:rPr>
          <w:b/>
        </w:rPr>
      </w:pPr>
    </w:p>
    <w:p w:rsidR="00C70C0A" w:rsidRPr="007857D9" w:rsidRDefault="00C70C0A" w:rsidP="006E03CC">
      <w:pPr>
        <w:jc w:val="center"/>
        <w:rPr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59"/>
        <w:gridCol w:w="1276"/>
        <w:gridCol w:w="1417"/>
        <w:gridCol w:w="1276"/>
        <w:gridCol w:w="1134"/>
        <w:gridCol w:w="709"/>
        <w:gridCol w:w="1276"/>
      </w:tblGrid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Дата проведения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5F0F63" w:rsidP="005F0F63">
            <w:pPr>
              <w:rPr>
                <w:bCs/>
              </w:rPr>
            </w:pPr>
            <w:r>
              <w:rPr>
                <w:bCs/>
                <w:lang w:val="en-US"/>
              </w:rPr>
              <w:t>6</w:t>
            </w:r>
            <w:r w:rsidR="00E15A75" w:rsidRPr="00374334">
              <w:rPr>
                <w:bCs/>
              </w:rPr>
              <w:t xml:space="preserve"> декабря 201</w:t>
            </w:r>
            <w:r>
              <w:rPr>
                <w:bCs/>
                <w:lang w:val="en-US"/>
              </w:rPr>
              <w:t>5</w:t>
            </w:r>
            <w:r w:rsidR="00E15A75" w:rsidRPr="00374334">
              <w:rPr>
                <w:bCs/>
              </w:rPr>
              <w:t xml:space="preserve"> г.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Место проведения</w:t>
            </w:r>
          </w:p>
        </w:tc>
        <w:tc>
          <w:tcPr>
            <w:tcW w:w="8647" w:type="dxa"/>
            <w:gridSpan w:val="7"/>
            <w:vAlign w:val="center"/>
          </w:tcPr>
          <w:p w:rsidR="00E15A75" w:rsidRDefault="00E15A75" w:rsidP="00591F13">
            <w:r w:rsidRPr="00374334">
              <w:t>г. Уфа, ул. Султанова 24/1. Школа высшего спортивного мастерства</w:t>
            </w:r>
            <w:r w:rsidR="006A4F7C">
              <w:t>.</w:t>
            </w:r>
          </w:p>
          <w:p w:rsidR="00B36077" w:rsidRDefault="00B36077" w:rsidP="00B36077">
            <w:pPr>
              <w:rPr>
                <w:bCs/>
              </w:rPr>
            </w:pPr>
            <w:r>
              <w:rPr>
                <w:bCs/>
              </w:rPr>
              <w:t xml:space="preserve">ост. </w:t>
            </w:r>
            <w:proofErr w:type="spellStart"/>
            <w:r>
              <w:rPr>
                <w:bCs/>
              </w:rPr>
              <w:t>Аральская</w:t>
            </w:r>
            <w:proofErr w:type="spellEnd"/>
            <w:r>
              <w:rPr>
                <w:bCs/>
              </w:rPr>
              <w:t xml:space="preserve"> - м. 432.</w:t>
            </w:r>
          </w:p>
          <w:p w:rsidR="00B36077" w:rsidRPr="00374334" w:rsidRDefault="00B36077" w:rsidP="00B36077">
            <w:r>
              <w:rPr>
                <w:bCs/>
              </w:rPr>
              <w:t xml:space="preserve">ост. </w:t>
            </w:r>
            <w:proofErr w:type="spellStart"/>
            <w:r>
              <w:rPr>
                <w:bCs/>
              </w:rPr>
              <w:t>Гафури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трол</w:t>
            </w:r>
            <w:proofErr w:type="spellEnd"/>
            <w:r>
              <w:rPr>
                <w:bCs/>
              </w:rPr>
              <w:t>. 19, м. 202, 242, 266, 432.</w:t>
            </w:r>
          </w:p>
        </w:tc>
      </w:tr>
      <w:tr w:rsidR="00E15A75" w:rsidRPr="00B7109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Организаторы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E15A75" w:rsidP="00591F13">
            <w:pPr>
              <w:rPr>
                <w:bCs/>
              </w:rPr>
            </w:pPr>
            <w:r w:rsidRPr="00374334">
              <w:rPr>
                <w:bCs/>
              </w:rPr>
              <w:t>Танцевально-спортивный клуб “Созвездие”</w:t>
            </w:r>
          </w:p>
          <w:p w:rsidR="00B71094" w:rsidRPr="00DF6E93" w:rsidRDefault="00B71094" w:rsidP="00B71094">
            <w:pPr>
              <w:rPr>
                <w:bCs/>
              </w:rPr>
            </w:pPr>
            <w:r w:rsidRPr="00FD3968">
              <w:rPr>
                <w:bCs/>
              </w:rPr>
              <w:t xml:space="preserve">Телефон для контакта: </w:t>
            </w:r>
            <w:proofErr w:type="spellStart"/>
            <w:r w:rsidRPr="00FD3968">
              <w:rPr>
                <w:bCs/>
              </w:rPr>
              <w:t>Басюк</w:t>
            </w:r>
            <w:proofErr w:type="spellEnd"/>
            <w:r w:rsidRPr="00FD3968">
              <w:rPr>
                <w:bCs/>
              </w:rPr>
              <w:t xml:space="preserve"> Светлана Викторовна: (347) 273-38-43, </w:t>
            </w:r>
          </w:p>
          <w:p w:rsidR="00E15A75" w:rsidRPr="00B71094" w:rsidRDefault="00B71094" w:rsidP="00B71094">
            <w:r w:rsidRPr="00FD3968">
              <w:rPr>
                <w:bCs/>
              </w:rPr>
              <w:t>8-</w:t>
            </w:r>
            <w:r>
              <w:rPr>
                <w:bCs/>
                <w:lang w:val="en-US"/>
              </w:rPr>
              <w:t>9371611550</w:t>
            </w:r>
            <w:r>
              <w:rPr>
                <w:bCs/>
              </w:rPr>
              <w:t>.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Правила проведения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E15A75" w:rsidP="00591F13">
            <w:r w:rsidRPr="00374334">
              <w:t>В соответствии с Правилами СТСР и СФТС РБ.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Условия участия пар</w:t>
            </w:r>
          </w:p>
        </w:tc>
        <w:tc>
          <w:tcPr>
            <w:tcW w:w="8647" w:type="dxa"/>
            <w:gridSpan w:val="7"/>
            <w:vAlign w:val="center"/>
          </w:tcPr>
          <w:p w:rsidR="00E46B81" w:rsidRDefault="00E15A75" w:rsidP="00E46B81">
            <w:r w:rsidRPr="00374334">
              <w:t>Проезд, проживание, питание за счет командирующих организаций.</w:t>
            </w:r>
          </w:p>
          <w:p w:rsidR="00B61028" w:rsidRPr="00374334" w:rsidRDefault="00B61028" w:rsidP="00B71094">
            <w:r>
              <w:t xml:space="preserve">Всем </w:t>
            </w:r>
            <w:r w:rsidR="00B71094">
              <w:t>призерам</w:t>
            </w:r>
            <w:r>
              <w:t xml:space="preserve"> категории «Взрослые»  оплачивается проезд в размере стоимости плацкарт</w:t>
            </w:r>
            <w:r w:rsidR="00B51F53">
              <w:t>а</w:t>
            </w:r>
            <w:r>
              <w:t xml:space="preserve"> железнодорожного билета (при наличии проездных документов).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Награждение победителей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C70C0A" w:rsidP="00C70C0A">
            <w:r w:rsidRPr="00374334">
              <w:t>Медали и грамоты для призеров и финалистов.</w:t>
            </w:r>
          </w:p>
        </w:tc>
      </w:tr>
      <w:tr w:rsidR="00C70C0A" w:rsidRPr="004E02EC" w:rsidTr="00E973E1">
        <w:trPr>
          <w:trHeight w:val="680"/>
        </w:trPr>
        <w:tc>
          <w:tcPr>
            <w:tcW w:w="2552" w:type="dxa"/>
            <w:vAlign w:val="center"/>
          </w:tcPr>
          <w:p w:rsidR="00C70C0A" w:rsidRPr="00374334" w:rsidRDefault="00C70C0A" w:rsidP="008A614B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Прием заявок на участие в турнире</w:t>
            </w:r>
          </w:p>
        </w:tc>
        <w:tc>
          <w:tcPr>
            <w:tcW w:w="8647" w:type="dxa"/>
            <w:gridSpan w:val="7"/>
            <w:vAlign w:val="center"/>
          </w:tcPr>
          <w:p w:rsidR="00C70C0A" w:rsidRPr="00374334" w:rsidRDefault="00C70C0A" w:rsidP="005F0F63">
            <w:r w:rsidRPr="00374334">
              <w:t xml:space="preserve">Прием заявок до </w:t>
            </w:r>
            <w:r w:rsidR="005F0F63" w:rsidRPr="005F0F63">
              <w:t>3</w:t>
            </w:r>
            <w:r w:rsidRPr="00374334">
              <w:t xml:space="preserve"> декабря 201</w:t>
            </w:r>
            <w:r w:rsidR="005F0F63" w:rsidRPr="005F0F63">
              <w:t>5</w:t>
            </w:r>
            <w:r w:rsidRPr="00374334">
              <w:t xml:space="preserve"> . г на электронную почту </w:t>
            </w:r>
            <w:proofErr w:type="gramStart"/>
            <w:r w:rsidRPr="00374334">
              <w:t>е</w:t>
            </w:r>
            <w:proofErr w:type="gramEnd"/>
            <w:r w:rsidRPr="00374334">
              <w:t>-</w:t>
            </w:r>
            <w:r w:rsidRPr="00374334">
              <w:rPr>
                <w:lang w:val="en-US"/>
              </w:rPr>
              <w:t>mail</w:t>
            </w:r>
            <w:r w:rsidRPr="00374334">
              <w:t xml:space="preserve">: </w:t>
            </w:r>
            <w:proofErr w:type="spellStart"/>
            <w:r w:rsidR="00B71094">
              <w:rPr>
                <w:color w:val="0000FF"/>
                <w:u w:val="single"/>
                <w:lang w:val="en-US"/>
              </w:rPr>
              <w:t>klara</w:t>
            </w:r>
            <w:proofErr w:type="spellEnd"/>
            <w:r w:rsidR="00B71094" w:rsidRPr="0003677E">
              <w:rPr>
                <w:color w:val="0000FF"/>
                <w:u w:val="single"/>
              </w:rPr>
              <w:t>-</w:t>
            </w:r>
            <w:r w:rsidR="00B71094">
              <w:rPr>
                <w:color w:val="0000FF"/>
                <w:u w:val="single"/>
                <w:lang w:val="en-US"/>
              </w:rPr>
              <w:t>g</w:t>
            </w:r>
            <w:r w:rsidR="00B71094" w:rsidRPr="0003677E">
              <w:rPr>
                <w:color w:val="0000FF"/>
                <w:u w:val="single"/>
              </w:rPr>
              <w:t>@</w:t>
            </w:r>
            <w:r w:rsidR="00B71094">
              <w:rPr>
                <w:color w:val="0000FF"/>
                <w:u w:val="single"/>
                <w:lang w:val="en-US"/>
              </w:rPr>
              <w:t>list</w:t>
            </w:r>
            <w:r w:rsidR="00B71094" w:rsidRPr="0003677E">
              <w:rPr>
                <w:color w:val="0000FF"/>
                <w:u w:val="single"/>
              </w:rPr>
              <w:t>.</w:t>
            </w:r>
            <w:proofErr w:type="spellStart"/>
            <w:r w:rsidR="00B71094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 w:rsidRPr="00374334">
              <w:rPr>
                <w:b/>
              </w:rPr>
              <w:t>Форма заявки на участие в турнире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Ф.И партнера</w:t>
            </w:r>
          </w:p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Ф.И партнерши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Дата/мес./год рождения</w:t>
            </w:r>
          </w:p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каждого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 xml:space="preserve">№ </w:t>
            </w:r>
            <w:proofErr w:type="spellStart"/>
            <w:r w:rsidRPr="00A06531">
              <w:rPr>
                <w:sz w:val="18"/>
                <w:szCs w:val="18"/>
              </w:rPr>
              <w:t>№</w:t>
            </w:r>
            <w:proofErr w:type="spellEnd"/>
            <w:r w:rsidRPr="00A06531">
              <w:rPr>
                <w:sz w:val="18"/>
                <w:szCs w:val="18"/>
              </w:rPr>
              <w:t xml:space="preserve"> классификационных книжек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Возрастная категория/</w:t>
            </w:r>
          </w:p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дисциплина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Класс</w:t>
            </w:r>
          </w:p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каждого спортсмена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Город,</w:t>
            </w:r>
          </w:p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клуб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E15A75" w:rsidRPr="00A06531" w:rsidRDefault="00E15A75" w:rsidP="00A06531">
            <w:pPr>
              <w:rPr>
                <w:sz w:val="18"/>
                <w:szCs w:val="18"/>
              </w:rPr>
            </w:pPr>
            <w:r w:rsidRPr="00A06531">
              <w:rPr>
                <w:sz w:val="18"/>
                <w:szCs w:val="18"/>
              </w:rPr>
              <w:t>ФИО</w:t>
            </w:r>
            <w:r w:rsidR="00A06531" w:rsidRPr="00A06531">
              <w:rPr>
                <w:sz w:val="18"/>
                <w:szCs w:val="18"/>
              </w:rPr>
              <w:t xml:space="preserve"> </w:t>
            </w:r>
            <w:r w:rsidRPr="00A06531">
              <w:rPr>
                <w:sz w:val="18"/>
                <w:szCs w:val="18"/>
              </w:rPr>
              <w:t>Тренеров, не более двух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Судьи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E15A75" w:rsidP="004E02EC">
            <w:r w:rsidRPr="00374334">
              <w:t xml:space="preserve">Судейская коллегия, согласованная с СТСР, СФТС РБ. 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595B3A" w:rsidRDefault="00E15A75" w:rsidP="00595B3A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Регистрация</w:t>
            </w:r>
            <w:r w:rsidR="00595B3A">
              <w:rPr>
                <w:b/>
                <w:bCs/>
                <w:lang w:val="en-US"/>
              </w:rPr>
              <w:t xml:space="preserve"> </w:t>
            </w:r>
            <w:r w:rsidR="00595B3A">
              <w:rPr>
                <w:b/>
                <w:bCs/>
              </w:rPr>
              <w:t>участников</w:t>
            </w:r>
          </w:p>
        </w:tc>
        <w:tc>
          <w:tcPr>
            <w:tcW w:w="8647" w:type="dxa"/>
            <w:gridSpan w:val="7"/>
            <w:vAlign w:val="center"/>
          </w:tcPr>
          <w:p w:rsidR="006A4F7C" w:rsidRDefault="006A4F7C" w:rsidP="00591F13">
            <w:r>
              <w:t>В соответствии с Правилами СТСР.</w:t>
            </w:r>
          </w:p>
          <w:p w:rsidR="00374334" w:rsidRDefault="00E15A75" w:rsidP="00591F13">
            <w:r w:rsidRPr="00374334">
              <w:t xml:space="preserve">По классификационным книжкам, паспортам и свидетельствам о рождении, обязательное наличие страхового медицинского полюса. Начало регистрации </w:t>
            </w:r>
            <w:proofErr w:type="gramStart"/>
            <w:r w:rsidRPr="00374334">
              <w:t>за</w:t>
            </w:r>
            <w:proofErr w:type="gramEnd"/>
            <w:r w:rsidRPr="00374334">
              <w:t xml:space="preserve"> </w:t>
            </w:r>
          </w:p>
          <w:p w:rsidR="00B71094" w:rsidRPr="00374334" w:rsidRDefault="00E15A75" w:rsidP="00E973E1">
            <w:r w:rsidRPr="00374334">
              <w:t>2 часа до начала турнира, окончание за 40 минут до начала турнира</w:t>
            </w:r>
            <w:r w:rsidR="00B71094">
              <w:t>.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64348C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Проживание участников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E15A75" w:rsidP="004E02EC">
            <w:pPr>
              <w:rPr>
                <w:bCs/>
              </w:rPr>
            </w:pPr>
            <w:r w:rsidRPr="00374334">
              <w:rPr>
                <w:bCs/>
              </w:rPr>
              <w:t>Бронирование, размещение и проживание участников производится самостоятельно.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Допуск тренеров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E15A75" w:rsidP="00591F13">
            <w:r w:rsidRPr="00374334">
              <w:t>Бесплатно по списку тренеров, пары которых заняты в турнире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Размер площадки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E15A75" w:rsidP="000252E0">
            <w:r w:rsidRPr="00374334">
              <w:t xml:space="preserve">16 м </w:t>
            </w:r>
            <w:r w:rsidR="000252E0">
              <w:t>*</w:t>
            </w:r>
            <w:r w:rsidRPr="00374334">
              <w:t xml:space="preserve"> 18 м, паркет. </w:t>
            </w:r>
            <w:r w:rsidRPr="00B71094">
              <w:rPr>
                <w:b/>
                <w:bCs/>
              </w:rPr>
              <w:t xml:space="preserve">Наличие </w:t>
            </w:r>
            <w:proofErr w:type="spellStart"/>
            <w:r w:rsidRPr="00B71094">
              <w:rPr>
                <w:b/>
                <w:bCs/>
              </w:rPr>
              <w:t>накаблучников</w:t>
            </w:r>
            <w:proofErr w:type="spellEnd"/>
            <w:r w:rsidRPr="00B71094">
              <w:rPr>
                <w:b/>
                <w:bCs/>
              </w:rPr>
              <w:t xml:space="preserve"> - обязательно!</w:t>
            </w:r>
          </w:p>
        </w:tc>
      </w:tr>
      <w:tr w:rsidR="00E15A75" w:rsidRPr="00334E04" w:rsidTr="00E973E1">
        <w:trPr>
          <w:trHeight w:val="680"/>
        </w:trPr>
        <w:tc>
          <w:tcPr>
            <w:tcW w:w="2552" w:type="dxa"/>
            <w:vAlign w:val="center"/>
          </w:tcPr>
          <w:p w:rsidR="00E15A75" w:rsidRPr="00374334" w:rsidRDefault="00E15A75" w:rsidP="00591F13">
            <w:pPr>
              <w:rPr>
                <w:b/>
                <w:bCs/>
              </w:rPr>
            </w:pPr>
            <w:r w:rsidRPr="00374334">
              <w:rPr>
                <w:b/>
                <w:bCs/>
              </w:rPr>
              <w:t>Счетная комиссия</w:t>
            </w:r>
          </w:p>
        </w:tc>
        <w:tc>
          <w:tcPr>
            <w:tcW w:w="8647" w:type="dxa"/>
            <w:gridSpan w:val="7"/>
            <w:vAlign w:val="center"/>
          </w:tcPr>
          <w:p w:rsidR="00E15A75" w:rsidRPr="00374334" w:rsidRDefault="00E15A75" w:rsidP="00591F13">
            <w:proofErr w:type="spellStart"/>
            <w:r w:rsidRPr="00374334">
              <w:t>Экк</w:t>
            </w:r>
            <w:proofErr w:type="spellEnd"/>
            <w:r w:rsidRPr="00374334">
              <w:t xml:space="preserve"> Аркадий </w:t>
            </w:r>
            <w:proofErr w:type="gramStart"/>
            <w:r w:rsidRPr="00374334">
              <w:t>г</w:t>
            </w:r>
            <w:proofErr w:type="gramEnd"/>
            <w:r w:rsidRPr="00374334">
              <w:t>. Челябинск</w:t>
            </w:r>
          </w:p>
        </w:tc>
      </w:tr>
    </w:tbl>
    <w:p w:rsidR="00E67DE7" w:rsidRDefault="00E67DE7" w:rsidP="00E15A75">
      <w:pPr>
        <w:suppressAutoHyphens/>
        <w:jc w:val="center"/>
        <w:rPr>
          <w:b/>
          <w:bCs/>
          <w:sz w:val="20"/>
          <w:szCs w:val="20"/>
          <w:lang w:val="en-US"/>
        </w:rPr>
      </w:pPr>
    </w:p>
    <w:p w:rsidR="00E67DE7" w:rsidRDefault="00E67DE7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tbl>
      <w:tblPr>
        <w:tblW w:w="10788" w:type="dxa"/>
        <w:tblInd w:w="93" w:type="dxa"/>
        <w:tblLook w:val="04A0"/>
      </w:tblPr>
      <w:tblGrid>
        <w:gridCol w:w="724"/>
        <w:gridCol w:w="3260"/>
        <w:gridCol w:w="1560"/>
        <w:gridCol w:w="1559"/>
        <w:gridCol w:w="1228"/>
        <w:gridCol w:w="1228"/>
        <w:gridCol w:w="1229"/>
      </w:tblGrid>
      <w:tr w:rsidR="00F32E79" w:rsidRPr="00712BED" w:rsidTr="00DC1D9C">
        <w:trPr>
          <w:trHeight w:val="397"/>
        </w:trPr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bookmarkStart w:id="0" w:name="RANGE!A1:G37"/>
            <w:r w:rsidRPr="00712BED">
              <w:rPr>
                <w:color w:val="000000"/>
              </w:rPr>
              <w:lastRenderedPageBreak/>
              <w:t>Гр.</w:t>
            </w:r>
            <w:bookmarkEnd w:id="0"/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1 отд.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2 отд.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3 отд.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2006 и мл.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 xml:space="preserve">Е*,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10:00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2006 и мл.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 xml:space="preserve">Е*,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10:00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2005-2004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 xml:space="preserve">Е*,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10:00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2005-2004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 xml:space="preserve">Е*,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10:00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</w:t>
            </w:r>
            <w:proofErr w:type="gramStart"/>
            <w:r w:rsidRPr="00712BED">
              <w:rPr>
                <w:color w:val="000000"/>
              </w:rPr>
              <w:t>1</w:t>
            </w:r>
            <w:proofErr w:type="gramEnd"/>
            <w:r w:rsidRPr="00712BED">
              <w:rPr>
                <w:color w:val="000000"/>
              </w:rPr>
              <w:t xml:space="preserve"> + Юниоры2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2003-2000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 xml:space="preserve">Е*,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10:00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</w:t>
            </w:r>
            <w:proofErr w:type="gramStart"/>
            <w:r w:rsidRPr="00712BED">
              <w:rPr>
                <w:color w:val="000000"/>
              </w:rPr>
              <w:t>1</w:t>
            </w:r>
            <w:proofErr w:type="gramEnd"/>
            <w:r w:rsidRPr="00712BED">
              <w:rPr>
                <w:color w:val="000000"/>
              </w:rPr>
              <w:t xml:space="preserve"> + Юниоры2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2003-2000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 xml:space="preserve">Е*,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10:00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b/>
                <w:color w:val="000000"/>
              </w:rPr>
            </w:pPr>
            <w:proofErr w:type="spellStart"/>
            <w:r w:rsidRPr="00712BED">
              <w:rPr>
                <w:b/>
                <w:color w:val="000000"/>
              </w:rPr>
              <w:t>СММК</w:t>
            </w:r>
            <w:proofErr w:type="spellEnd"/>
            <w:r w:rsidRPr="00712BED">
              <w:rPr>
                <w:b/>
                <w:color w:val="000000"/>
              </w:rPr>
              <w:t xml:space="preserve"> Дети 1 </w:t>
            </w:r>
          </w:p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  <w:sz w:val="18"/>
                <w:szCs w:val="18"/>
              </w:rPr>
              <w:t>Подсчет по конкурсной системе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2006 и мл.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 xml:space="preserve">4т </w:t>
            </w:r>
            <w:proofErr w:type="spellStart"/>
            <w:r w:rsidRPr="00712BED">
              <w:rPr>
                <w:color w:val="000000"/>
              </w:rPr>
              <w:t>WQSCh</w:t>
            </w:r>
            <w:proofErr w:type="spellEnd"/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13:00</w:t>
            </w:r>
          </w:p>
        </w:tc>
        <w:tc>
          <w:tcPr>
            <w:tcW w:w="12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Default="00F32E79" w:rsidP="008A141B">
            <w:pPr>
              <w:rPr>
                <w:color w:val="000000"/>
              </w:rPr>
            </w:pPr>
            <w:proofErr w:type="spellStart"/>
            <w:r w:rsidRPr="00712BED">
              <w:rPr>
                <w:b/>
                <w:color w:val="000000"/>
              </w:rPr>
              <w:t>СММК</w:t>
            </w:r>
            <w:proofErr w:type="spellEnd"/>
            <w:r w:rsidRPr="00712BED">
              <w:rPr>
                <w:b/>
                <w:color w:val="000000"/>
              </w:rPr>
              <w:t xml:space="preserve"> Дети 2</w:t>
            </w:r>
            <w:r w:rsidRPr="00712BED">
              <w:rPr>
                <w:color w:val="000000"/>
              </w:rPr>
              <w:t xml:space="preserve"> </w:t>
            </w:r>
          </w:p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  <w:sz w:val="18"/>
                <w:szCs w:val="18"/>
              </w:rPr>
              <w:t>Подсчет по конкурсной системе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2005-2004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 xml:space="preserve">4т </w:t>
            </w:r>
            <w:proofErr w:type="spellStart"/>
            <w:r w:rsidRPr="00712BED">
              <w:rPr>
                <w:color w:val="000000"/>
              </w:rPr>
              <w:t>WQSCh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DC1D9C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13:00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2003-2002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Д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13:00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2003-2002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Д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13:00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2001-2000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Д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13:00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2001-2000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Д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13:00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2005-2004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Д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15:00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2005-2004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Д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15:00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2003-2002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С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15:00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2003-2002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С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15:00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2001-2000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С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15:00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2001-2000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С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15:00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1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2006 и мл.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2006 и мл.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2005-2004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2005-2004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2003-2002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2001-2000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Молодежь + Взрослые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1999 и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С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Молодежь + Взрослые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1999 и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до</w:t>
            </w:r>
            <w:proofErr w:type="gramStart"/>
            <w:r w:rsidRPr="00712BED">
              <w:rPr>
                <w:color w:val="000000"/>
              </w:rPr>
              <w:t xml:space="preserve"> С</w:t>
            </w:r>
            <w:proofErr w:type="gram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DC1D9C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Взрослые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1996 и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BED">
              <w:rPr>
                <w:b/>
                <w:bCs/>
                <w:color w:val="000000"/>
              </w:rPr>
              <w:t>Отк</w:t>
            </w:r>
            <w:proofErr w:type="spellEnd"/>
            <w:r w:rsidRPr="00712BED">
              <w:rPr>
                <w:b/>
                <w:bCs/>
                <w:color w:val="000000"/>
              </w:rPr>
              <w:t>, 10 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E79" w:rsidRPr="00712BED" w:rsidRDefault="00F32E79" w:rsidP="008A141B">
            <w:pPr>
              <w:jc w:val="both"/>
              <w:rPr>
                <w:color w:val="000000"/>
              </w:rPr>
            </w:pPr>
            <w:r w:rsidRPr="00712BED">
              <w:rPr>
                <w:color w:val="000000"/>
              </w:rPr>
              <w:t>18:00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2006 и мл.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>, 6 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19:00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Дети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2005-2004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>, 8 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19:00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2003-2002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19:00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Юниоры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2001-2000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19:00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Молодежь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1999-1997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19:00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Молодежь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1999-1997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proofErr w:type="spellStart"/>
            <w:r w:rsidRPr="00712BED">
              <w:rPr>
                <w:color w:val="000000"/>
              </w:rPr>
              <w:t>Отк</w:t>
            </w:r>
            <w:proofErr w:type="spellEnd"/>
            <w:r w:rsidRPr="00712BED">
              <w:rPr>
                <w:color w:val="000000"/>
              </w:rPr>
              <w:t xml:space="preserve">, </w:t>
            </w:r>
            <w:proofErr w:type="spellStart"/>
            <w:r w:rsidRPr="00712BED">
              <w:rPr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19:00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Взрослые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1996 и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BED">
              <w:rPr>
                <w:b/>
                <w:bCs/>
                <w:color w:val="000000"/>
              </w:rPr>
              <w:t>Отк</w:t>
            </w:r>
            <w:proofErr w:type="spellEnd"/>
            <w:r w:rsidRPr="00712BE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2BED">
              <w:rPr>
                <w:b/>
                <w:bCs/>
                <w:color w:val="000000"/>
              </w:rPr>
              <w:t>St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19:00</w:t>
            </w:r>
          </w:p>
        </w:tc>
      </w:tr>
      <w:tr w:rsidR="00F32E79" w:rsidRPr="00712BED" w:rsidTr="008A141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color w:val="000000"/>
              </w:rPr>
            </w:pPr>
            <w:r w:rsidRPr="00712BED">
              <w:rPr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Взрослые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r w:rsidRPr="00712BED">
              <w:rPr>
                <w:b/>
                <w:bCs/>
                <w:color w:val="000000"/>
              </w:rPr>
              <w:t>1996 и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BED">
              <w:rPr>
                <w:b/>
                <w:bCs/>
                <w:color w:val="000000"/>
              </w:rPr>
              <w:t>Отк</w:t>
            </w:r>
            <w:proofErr w:type="spellEnd"/>
            <w:r w:rsidRPr="00712BE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12BED">
              <w:rPr>
                <w:b/>
                <w:bCs/>
                <w:color w:val="000000"/>
              </w:rPr>
              <w:t>La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rPr>
                <w:color w:val="000000"/>
              </w:rPr>
            </w:pPr>
            <w:r w:rsidRPr="00712BED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79" w:rsidRPr="00712BED" w:rsidRDefault="00F32E79" w:rsidP="008A141B">
            <w:pPr>
              <w:jc w:val="right"/>
              <w:rPr>
                <w:color w:val="000000"/>
              </w:rPr>
            </w:pPr>
            <w:r w:rsidRPr="00712BED">
              <w:rPr>
                <w:color w:val="000000"/>
              </w:rPr>
              <w:t>19:00</w:t>
            </w:r>
          </w:p>
        </w:tc>
      </w:tr>
    </w:tbl>
    <w:p w:rsidR="005F0F63" w:rsidRPr="00E67DE7" w:rsidRDefault="005F0F63" w:rsidP="00E15A75">
      <w:pPr>
        <w:suppressAutoHyphens/>
        <w:jc w:val="center"/>
        <w:rPr>
          <w:b/>
          <w:bCs/>
          <w:sz w:val="20"/>
          <w:szCs w:val="20"/>
          <w:lang w:val="en-US"/>
        </w:rPr>
      </w:pPr>
    </w:p>
    <w:p w:rsidR="007E1B74" w:rsidRDefault="00E10478" w:rsidP="007677DB">
      <w:pPr>
        <w:ind w:left="-284" w:right="-425"/>
        <w:jc w:val="both"/>
        <w:rPr>
          <w:b/>
          <w:sz w:val="20"/>
          <w:szCs w:val="20"/>
        </w:rPr>
      </w:pPr>
      <w:r w:rsidRPr="00E67DE7">
        <w:rPr>
          <w:b/>
          <w:sz w:val="20"/>
          <w:szCs w:val="20"/>
        </w:rPr>
        <w:t>* - Разрешается принимать участие в соревнованиях «Спорта  высших достижений» начинающим спортсменам («Массовый спорт»), имеющим квалификационные книжки СТСР</w:t>
      </w:r>
      <w:r w:rsidR="00374334">
        <w:rPr>
          <w:b/>
          <w:sz w:val="20"/>
          <w:szCs w:val="20"/>
        </w:rPr>
        <w:t>.</w:t>
      </w:r>
    </w:p>
    <w:p w:rsidR="009B1A09" w:rsidRPr="009B1A09" w:rsidRDefault="009B1A09" w:rsidP="007677DB">
      <w:pPr>
        <w:ind w:left="-284" w:right="-425"/>
        <w:jc w:val="both"/>
        <w:rPr>
          <w:b/>
          <w:sz w:val="20"/>
          <w:szCs w:val="20"/>
        </w:rPr>
      </w:pPr>
      <w:r w:rsidRPr="009B1A09">
        <w:rPr>
          <w:b/>
          <w:sz w:val="20"/>
          <w:szCs w:val="20"/>
        </w:rPr>
        <w:t xml:space="preserve">** - </w:t>
      </w:r>
      <w:r>
        <w:rPr>
          <w:b/>
          <w:sz w:val="20"/>
          <w:szCs w:val="20"/>
        </w:rPr>
        <w:t xml:space="preserve">В категории «Взрослые» разрешается </w:t>
      </w:r>
      <w:r w:rsidRPr="00E67DE7">
        <w:rPr>
          <w:b/>
          <w:sz w:val="20"/>
          <w:szCs w:val="20"/>
        </w:rPr>
        <w:t>принимать участие</w:t>
      </w:r>
      <w:r>
        <w:rPr>
          <w:b/>
          <w:sz w:val="20"/>
          <w:szCs w:val="20"/>
        </w:rPr>
        <w:t xml:space="preserve"> спортсменам категории «Молодежь».</w:t>
      </w:r>
    </w:p>
    <w:sectPr w:rsidR="009B1A09" w:rsidRPr="009B1A09" w:rsidSect="006E03CC">
      <w:pgSz w:w="11906" w:h="16838"/>
      <w:pgMar w:top="284" w:right="84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6F4"/>
    <w:multiLevelType w:val="hybridMultilevel"/>
    <w:tmpl w:val="0DCA5394"/>
    <w:lvl w:ilvl="0" w:tplc="795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B14BB"/>
    <w:multiLevelType w:val="hybridMultilevel"/>
    <w:tmpl w:val="0DCA5394"/>
    <w:lvl w:ilvl="0" w:tplc="795C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1B74"/>
    <w:rsid w:val="000252E0"/>
    <w:rsid w:val="000B0EFC"/>
    <w:rsid w:val="000F0A27"/>
    <w:rsid w:val="001A5A9E"/>
    <w:rsid w:val="001B1535"/>
    <w:rsid w:val="00216FD3"/>
    <w:rsid w:val="0023600E"/>
    <w:rsid w:val="00284463"/>
    <w:rsid w:val="002F0097"/>
    <w:rsid w:val="002F5DBA"/>
    <w:rsid w:val="00370E5D"/>
    <w:rsid w:val="003716B5"/>
    <w:rsid w:val="00374334"/>
    <w:rsid w:val="003C6A69"/>
    <w:rsid w:val="003E2194"/>
    <w:rsid w:val="004154DB"/>
    <w:rsid w:val="004E02EC"/>
    <w:rsid w:val="00591F13"/>
    <w:rsid w:val="00595B3A"/>
    <w:rsid w:val="00596C6D"/>
    <w:rsid w:val="005A230E"/>
    <w:rsid w:val="005D767A"/>
    <w:rsid w:val="005F0F63"/>
    <w:rsid w:val="005F3097"/>
    <w:rsid w:val="006307AF"/>
    <w:rsid w:val="0064348C"/>
    <w:rsid w:val="0068404F"/>
    <w:rsid w:val="006A4F7C"/>
    <w:rsid w:val="006B0875"/>
    <w:rsid w:val="006D36F2"/>
    <w:rsid w:val="006E03CC"/>
    <w:rsid w:val="006F327D"/>
    <w:rsid w:val="007006DA"/>
    <w:rsid w:val="00733EE3"/>
    <w:rsid w:val="007677DB"/>
    <w:rsid w:val="0077012D"/>
    <w:rsid w:val="007857D9"/>
    <w:rsid w:val="00790D8A"/>
    <w:rsid w:val="007A4E8D"/>
    <w:rsid w:val="007E1B74"/>
    <w:rsid w:val="00816574"/>
    <w:rsid w:val="00872291"/>
    <w:rsid w:val="008F6E5E"/>
    <w:rsid w:val="009335AB"/>
    <w:rsid w:val="009B069A"/>
    <w:rsid w:val="009B1A09"/>
    <w:rsid w:val="009C0812"/>
    <w:rsid w:val="00A06531"/>
    <w:rsid w:val="00A11274"/>
    <w:rsid w:val="00A4232C"/>
    <w:rsid w:val="00AB1EB0"/>
    <w:rsid w:val="00AE344B"/>
    <w:rsid w:val="00AE6502"/>
    <w:rsid w:val="00AF1F00"/>
    <w:rsid w:val="00B1175B"/>
    <w:rsid w:val="00B1273F"/>
    <w:rsid w:val="00B30090"/>
    <w:rsid w:val="00B36077"/>
    <w:rsid w:val="00B44168"/>
    <w:rsid w:val="00B51F53"/>
    <w:rsid w:val="00B5752B"/>
    <w:rsid w:val="00B60BC8"/>
    <w:rsid w:val="00B61028"/>
    <w:rsid w:val="00B71094"/>
    <w:rsid w:val="00BC2032"/>
    <w:rsid w:val="00C257F6"/>
    <w:rsid w:val="00C37841"/>
    <w:rsid w:val="00C638AE"/>
    <w:rsid w:val="00C66AB1"/>
    <w:rsid w:val="00C6716F"/>
    <w:rsid w:val="00C70C0A"/>
    <w:rsid w:val="00D2634E"/>
    <w:rsid w:val="00D76ABA"/>
    <w:rsid w:val="00D83495"/>
    <w:rsid w:val="00DC1D9C"/>
    <w:rsid w:val="00DC50BD"/>
    <w:rsid w:val="00DF5FB8"/>
    <w:rsid w:val="00E10478"/>
    <w:rsid w:val="00E13525"/>
    <w:rsid w:val="00E15A75"/>
    <w:rsid w:val="00E30FBB"/>
    <w:rsid w:val="00E42295"/>
    <w:rsid w:val="00E46B81"/>
    <w:rsid w:val="00E55125"/>
    <w:rsid w:val="00E66F97"/>
    <w:rsid w:val="00E67DE7"/>
    <w:rsid w:val="00E973E1"/>
    <w:rsid w:val="00F32E79"/>
    <w:rsid w:val="00F62358"/>
    <w:rsid w:val="00F6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1B7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AE65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1B7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7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1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E1B7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E1B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7E1B74"/>
  </w:style>
  <w:style w:type="character" w:customStyle="1" w:styleId="20">
    <w:name w:val="Заголовок 2 Знак"/>
    <w:basedOn w:val="a0"/>
    <w:link w:val="2"/>
    <w:uiPriority w:val="9"/>
    <w:semiHidden/>
    <w:rsid w:val="00AE65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2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creator>User</dc:creator>
  <cp:lastModifiedBy>Michael</cp:lastModifiedBy>
  <cp:revision>3</cp:revision>
  <cp:lastPrinted>2014-12-05T07:43:00Z</cp:lastPrinted>
  <dcterms:created xsi:type="dcterms:W3CDTF">2015-10-05T16:58:00Z</dcterms:created>
  <dcterms:modified xsi:type="dcterms:W3CDTF">2015-10-05T16:59:00Z</dcterms:modified>
</cp:coreProperties>
</file>